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BBF22" w14:textId="77777777" w:rsidR="002452A1" w:rsidRPr="002452A1" w:rsidRDefault="002452A1" w:rsidP="002452A1">
      <w:pPr>
        <w:spacing w:before="100" w:beforeAutospacing="1" w:after="100" w:afterAutospacing="1" w:line="240" w:lineRule="auto"/>
        <w:rPr>
          <w:rFonts w:ascii="Arial" w:eastAsia="Times New Roman" w:hAnsi="Arial" w:cs="Arial"/>
          <w:sz w:val="24"/>
          <w:szCs w:val="24"/>
          <w:lang w:eastAsia="nl-NL"/>
        </w:rPr>
      </w:pPr>
      <w:r w:rsidRPr="002452A1">
        <w:rPr>
          <w:rFonts w:ascii="Arial" w:eastAsia="Times New Roman" w:hAnsi="Arial" w:cs="Arial"/>
          <w:sz w:val="24"/>
          <w:szCs w:val="24"/>
          <w:lang w:eastAsia="nl-NL"/>
        </w:rPr>
        <w:t>Opdracht 2</w:t>
      </w:r>
    </w:p>
    <w:p w14:paraId="5200672C" w14:textId="77777777" w:rsidR="002452A1" w:rsidRPr="002452A1" w:rsidRDefault="002452A1" w:rsidP="002452A1">
      <w:pPr>
        <w:spacing w:before="100" w:beforeAutospacing="1" w:after="100" w:afterAutospacing="1" w:line="240" w:lineRule="auto"/>
        <w:rPr>
          <w:rFonts w:ascii="Arial" w:eastAsia="Times New Roman" w:hAnsi="Arial" w:cs="Arial"/>
          <w:sz w:val="24"/>
          <w:szCs w:val="24"/>
          <w:lang w:eastAsia="nl-NL"/>
        </w:rPr>
      </w:pPr>
      <w:r w:rsidRPr="002452A1">
        <w:rPr>
          <w:rFonts w:ascii="Arial" w:eastAsia="Times New Roman" w:hAnsi="Arial" w:cs="Arial"/>
          <w:sz w:val="24"/>
          <w:szCs w:val="24"/>
          <w:lang w:eastAsia="nl-NL"/>
        </w:rPr>
        <w:t xml:space="preserve">Onderstaande tips komen uit </w:t>
      </w:r>
      <w:hyperlink r:id="rId4" w:history="1">
        <w:r w:rsidRPr="002452A1">
          <w:rPr>
            <w:rFonts w:ascii="Arial" w:eastAsia="Times New Roman" w:hAnsi="Arial" w:cs="Arial"/>
            <w:color w:val="0000FF"/>
            <w:sz w:val="24"/>
            <w:szCs w:val="24"/>
            <w:u w:val="single"/>
            <w:lang w:eastAsia="nl-NL"/>
          </w:rPr>
          <w:t>dit artikel</w:t>
        </w:r>
      </w:hyperlink>
      <w:r w:rsidRPr="002452A1">
        <w:rPr>
          <w:rFonts w:ascii="Arial" w:eastAsia="Times New Roman" w:hAnsi="Arial" w:cs="Arial"/>
          <w:sz w:val="24"/>
          <w:szCs w:val="24"/>
          <w:lang w:eastAsia="nl-NL"/>
        </w:rPr>
        <w:t> uit de Volkskrant van 15-04-2017. Bekijk de tips en benoem per tip op welke wijze je deze kant toepassen in jouw online les:</w:t>
      </w:r>
    </w:p>
    <w:p w14:paraId="28C3DC68" w14:textId="77777777" w:rsidR="002452A1" w:rsidRDefault="002452A1" w:rsidP="002452A1">
      <w:pPr>
        <w:spacing w:before="100" w:beforeAutospacing="1" w:after="100" w:afterAutospacing="1" w:line="240" w:lineRule="auto"/>
        <w:outlineLvl w:val="2"/>
        <w:rPr>
          <w:rFonts w:ascii="Arial" w:eastAsia="Times New Roman" w:hAnsi="Arial" w:cs="Arial"/>
          <w:b/>
          <w:bCs/>
          <w:color w:val="4472C4" w:themeColor="accent1"/>
          <w:sz w:val="24"/>
          <w:szCs w:val="24"/>
          <w:lang w:eastAsia="nl-NL"/>
        </w:rPr>
      </w:pPr>
    </w:p>
    <w:p w14:paraId="7482EB6E" w14:textId="1A4D7666" w:rsidR="002452A1" w:rsidRPr="002452A1" w:rsidRDefault="002452A1" w:rsidP="002452A1">
      <w:pPr>
        <w:spacing w:before="100" w:beforeAutospacing="1" w:after="100" w:afterAutospacing="1" w:line="240" w:lineRule="auto"/>
        <w:outlineLvl w:val="2"/>
        <w:rPr>
          <w:rFonts w:ascii="Arial" w:eastAsia="Times New Roman" w:hAnsi="Arial" w:cs="Arial"/>
          <w:b/>
          <w:bCs/>
          <w:color w:val="4472C4" w:themeColor="accent1"/>
          <w:sz w:val="24"/>
          <w:szCs w:val="24"/>
          <w:lang w:eastAsia="nl-NL"/>
        </w:rPr>
      </w:pPr>
      <w:bookmarkStart w:id="0" w:name="_GoBack"/>
      <w:bookmarkEnd w:id="0"/>
      <w:r w:rsidRPr="002452A1">
        <w:rPr>
          <w:rFonts w:ascii="Arial" w:eastAsia="Times New Roman" w:hAnsi="Arial" w:cs="Arial"/>
          <w:b/>
          <w:bCs/>
          <w:color w:val="4472C4" w:themeColor="accent1"/>
          <w:sz w:val="24"/>
          <w:szCs w:val="24"/>
          <w:lang w:eastAsia="nl-NL"/>
        </w:rPr>
        <w:t>Tips voor (beginnende) docenten</w:t>
      </w:r>
    </w:p>
    <w:p w14:paraId="5D8EE31B" w14:textId="77777777" w:rsidR="002452A1" w:rsidRPr="002452A1" w:rsidRDefault="002452A1" w:rsidP="002452A1">
      <w:pPr>
        <w:spacing w:before="100" w:beforeAutospacing="1" w:after="100" w:afterAutospacing="1" w:line="240" w:lineRule="auto"/>
        <w:rPr>
          <w:rFonts w:ascii="Arial" w:eastAsia="Times New Roman" w:hAnsi="Arial" w:cs="Arial"/>
          <w:sz w:val="24"/>
          <w:szCs w:val="24"/>
          <w:lang w:eastAsia="nl-NL"/>
        </w:rPr>
      </w:pPr>
      <w:r w:rsidRPr="002452A1">
        <w:rPr>
          <w:rFonts w:ascii="Arial" w:eastAsia="Times New Roman" w:hAnsi="Arial" w:cs="Arial"/>
          <w:b/>
          <w:bCs/>
          <w:sz w:val="24"/>
          <w:szCs w:val="24"/>
          <w:lang w:eastAsia="nl-NL"/>
        </w:rPr>
        <w:t>1.</w:t>
      </w:r>
      <w:r w:rsidRPr="002452A1">
        <w:rPr>
          <w:rFonts w:ascii="Arial" w:eastAsia="Times New Roman" w:hAnsi="Arial" w:cs="Arial"/>
          <w:sz w:val="24"/>
          <w:szCs w:val="24"/>
          <w:lang w:eastAsia="nl-NL"/>
        </w:rPr>
        <w:t xml:space="preserve"> Heet de leerlingen welkom. Of je ze nu de hand schudt bij de ingang van het lokaal of goedemorgen wenst: maak je leerlingen duidelijk dat ze welkom zijn.</w:t>
      </w:r>
      <w:r w:rsidRPr="002452A1">
        <w:rPr>
          <w:rFonts w:ascii="Arial" w:eastAsia="Times New Roman" w:hAnsi="Arial" w:cs="Arial"/>
          <w:sz w:val="24"/>
          <w:szCs w:val="24"/>
          <w:lang w:eastAsia="nl-NL"/>
        </w:rPr>
        <w:br/>
      </w:r>
      <w:r w:rsidRPr="002452A1">
        <w:rPr>
          <w:rFonts w:ascii="Arial" w:eastAsia="Times New Roman" w:hAnsi="Arial" w:cs="Arial"/>
          <w:sz w:val="24"/>
          <w:szCs w:val="24"/>
          <w:lang w:eastAsia="nl-NL"/>
        </w:rPr>
        <w:br/>
      </w:r>
      <w:r w:rsidRPr="002452A1">
        <w:rPr>
          <w:rFonts w:ascii="Arial" w:eastAsia="Times New Roman" w:hAnsi="Arial" w:cs="Arial"/>
          <w:b/>
          <w:bCs/>
          <w:sz w:val="24"/>
          <w:szCs w:val="24"/>
          <w:lang w:eastAsia="nl-NL"/>
        </w:rPr>
        <w:t>2.</w:t>
      </w:r>
      <w:r w:rsidRPr="002452A1">
        <w:rPr>
          <w:rFonts w:ascii="Arial" w:eastAsia="Times New Roman" w:hAnsi="Arial" w:cs="Arial"/>
          <w:sz w:val="24"/>
          <w:szCs w:val="24"/>
          <w:lang w:eastAsia="nl-NL"/>
        </w:rPr>
        <w:t xml:space="preserve"> Zorg voor een helder begin van de les. Start niet meteen met de lesstof, maar leg eerst uit wat het plan voor de les is. Zo weten de leerlingen wat er van hen wordt verwacht.</w:t>
      </w:r>
      <w:r w:rsidRPr="002452A1">
        <w:rPr>
          <w:rFonts w:ascii="Arial" w:eastAsia="Times New Roman" w:hAnsi="Arial" w:cs="Arial"/>
          <w:sz w:val="24"/>
          <w:szCs w:val="24"/>
          <w:lang w:eastAsia="nl-NL"/>
        </w:rPr>
        <w:br/>
      </w:r>
      <w:r w:rsidRPr="002452A1">
        <w:rPr>
          <w:rFonts w:ascii="Arial" w:eastAsia="Times New Roman" w:hAnsi="Arial" w:cs="Arial"/>
          <w:sz w:val="24"/>
          <w:szCs w:val="24"/>
          <w:lang w:eastAsia="nl-NL"/>
        </w:rPr>
        <w:br/>
      </w:r>
      <w:r w:rsidRPr="002452A1">
        <w:rPr>
          <w:rFonts w:ascii="Arial" w:eastAsia="Times New Roman" w:hAnsi="Arial" w:cs="Arial"/>
          <w:b/>
          <w:bCs/>
          <w:sz w:val="24"/>
          <w:szCs w:val="24"/>
          <w:lang w:eastAsia="nl-NL"/>
        </w:rPr>
        <w:t>3.</w:t>
      </w:r>
      <w:r w:rsidRPr="002452A1">
        <w:rPr>
          <w:rFonts w:ascii="Arial" w:eastAsia="Times New Roman" w:hAnsi="Arial" w:cs="Arial"/>
          <w:sz w:val="24"/>
          <w:szCs w:val="24"/>
          <w:lang w:eastAsia="nl-NL"/>
        </w:rPr>
        <w:t xml:space="preserve"> Leg uit waarom je de les geeft. Wat hebben leerlingen eraan dat ze deze les meekrijgen? Waar haakt de les bij aan? Hebben ze al voorkennis?</w:t>
      </w:r>
      <w:r w:rsidRPr="002452A1">
        <w:rPr>
          <w:rFonts w:ascii="Arial" w:eastAsia="Times New Roman" w:hAnsi="Arial" w:cs="Arial"/>
          <w:sz w:val="24"/>
          <w:szCs w:val="24"/>
          <w:lang w:eastAsia="nl-NL"/>
        </w:rPr>
        <w:br/>
      </w:r>
      <w:r w:rsidRPr="002452A1">
        <w:rPr>
          <w:rFonts w:ascii="Arial" w:eastAsia="Times New Roman" w:hAnsi="Arial" w:cs="Arial"/>
          <w:sz w:val="24"/>
          <w:szCs w:val="24"/>
          <w:lang w:eastAsia="nl-NL"/>
        </w:rPr>
        <w:br/>
      </w:r>
      <w:r w:rsidRPr="002452A1">
        <w:rPr>
          <w:rFonts w:ascii="Arial" w:eastAsia="Times New Roman" w:hAnsi="Arial" w:cs="Arial"/>
          <w:b/>
          <w:bCs/>
          <w:sz w:val="24"/>
          <w:szCs w:val="24"/>
          <w:lang w:eastAsia="nl-NL"/>
        </w:rPr>
        <w:t>4.</w:t>
      </w:r>
      <w:r w:rsidRPr="002452A1">
        <w:rPr>
          <w:rFonts w:ascii="Arial" w:eastAsia="Times New Roman" w:hAnsi="Arial" w:cs="Arial"/>
          <w:sz w:val="24"/>
          <w:szCs w:val="24"/>
          <w:lang w:eastAsia="nl-NL"/>
        </w:rPr>
        <w:t xml:space="preserve"> Zorg voor een open houding en ga voor de klas staan. Staan zorgt voor overwicht en komt actiever over dan achter een tafel zitten.</w:t>
      </w:r>
      <w:r w:rsidRPr="002452A1">
        <w:rPr>
          <w:rFonts w:ascii="Arial" w:eastAsia="Times New Roman" w:hAnsi="Arial" w:cs="Arial"/>
          <w:sz w:val="24"/>
          <w:szCs w:val="24"/>
          <w:lang w:eastAsia="nl-NL"/>
        </w:rPr>
        <w:br/>
      </w:r>
      <w:r w:rsidRPr="002452A1">
        <w:rPr>
          <w:rFonts w:ascii="Arial" w:eastAsia="Times New Roman" w:hAnsi="Arial" w:cs="Arial"/>
          <w:sz w:val="24"/>
          <w:szCs w:val="24"/>
          <w:lang w:eastAsia="nl-NL"/>
        </w:rPr>
        <w:br/>
      </w:r>
      <w:r w:rsidRPr="002452A1">
        <w:rPr>
          <w:rFonts w:ascii="Arial" w:eastAsia="Times New Roman" w:hAnsi="Arial" w:cs="Arial"/>
          <w:b/>
          <w:bCs/>
          <w:sz w:val="24"/>
          <w:szCs w:val="24"/>
          <w:lang w:eastAsia="nl-NL"/>
        </w:rPr>
        <w:t>5.</w:t>
      </w:r>
      <w:r w:rsidRPr="002452A1">
        <w:rPr>
          <w:rFonts w:ascii="Arial" w:eastAsia="Times New Roman" w:hAnsi="Arial" w:cs="Arial"/>
          <w:sz w:val="24"/>
          <w:szCs w:val="24"/>
          <w:lang w:eastAsia="nl-NL"/>
        </w:rPr>
        <w:t xml:space="preserve"> Een rustige klas is niet per definitie een oplettende klas. Snel: 'Soms denken leraren: als het maar stil is, gaat het goed. Maar een rumoerige klas die over de les discussieert, kan ook actief met de lesstof bezig zijn.'</w:t>
      </w:r>
    </w:p>
    <w:p w14:paraId="3A99A05D" w14:textId="77777777" w:rsidR="00171815" w:rsidRPr="002452A1" w:rsidRDefault="00171815">
      <w:pPr>
        <w:rPr>
          <w:rFonts w:ascii="Arial" w:hAnsi="Arial" w:cs="Arial"/>
          <w:sz w:val="24"/>
          <w:szCs w:val="24"/>
        </w:rPr>
      </w:pPr>
    </w:p>
    <w:sectPr w:rsidR="00171815" w:rsidRPr="00245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comment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A1"/>
    <w:rsid w:val="00171815"/>
    <w:rsid w:val="002452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B209"/>
  <w15:chartTrackingRefBased/>
  <w15:docId w15:val="{1F42CCA8-5E3B-4E5F-92BF-05367A00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2452A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452A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452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452A1"/>
    <w:rPr>
      <w:color w:val="0000FF"/>
      <w:u w:val="single"/>
    </w:rPr>
  </w:style>
  <w:style w:type="character" w:styleId="Zwaar">
    <w:name w:val="Strong"/>
    <w:basedOn w:val="Standaardalinea-lettertype"/>
    <w:uiPriority w:val="22"/>
    <w:qFormat/>
    <w:rsid w:val="00245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1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lkskrant.nl/nieuws-achtergrond/hoe-de-lerarenfluisteraar-docenten-bij-de-les-houdt~bdad454a/?referer=https%3A%2F%2Fwww.google.com%2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1028</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van Balen-Brussee</dc:creator>
  <cp:keywords/>
  <dc:description/>
  <cp:lastModifiedBy>Lisanne van Balen-Brussee</cp:lastModifiedBy>
  <cp:revision>1</cp:revision>
  <dcterms:created xsi:type="dcterms:W3CDTF">2020-04-15T13:00:00Z</dcterms:created>
  <dcterms:modified xsi:type="dcterms:W3CDTF">2020-04-15T13:01:00Z</dcterms:modified>
</cp:coreProperties>
</file>